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95" w:rsidRDefault="00FA7495" w:rsidP="00FA7495">
      <w:pPr>
        <w:jc w:val="center"/>
        <w:rPr>
          <w:rFonts w:ascii="Verdana" w:hAnsi="Verdana"/>
          <w:b/>
          <w:color w:val="333333"/>
          <w:sz w:val="32"/>
          <w:szCs w:val="32"/>
        </w:rPr>
      </w:pPr>
      <w:r>
        <w:rPr>
          <w:rFonts w:ascii="Verdana" w:hAnsi="Verdana"/>
          <w:b/>
          <w:noProof/>
          <w:color w:val="333333"/>
          <w:sz w:val="32"/>
          <w:szCs w:val="32"/>
        </w:rPr>
        <w:drawing>
          <wp:inline distT="0" distB="0" distL="0" distR="0">
            <wp:extent cx="2441275" cy="140056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Z-logo_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89" cy="140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688" w:rsidRPr="003B4066" w:rsidRDefault="00117DFF">
      <w:pPr>
        <w:rPr>
          <w:rFonts w:ascii="Verdana" w:hAnsi="Verdana"/>
          <w:b/>
          <w:color w:val="333333"/>
          <w:sz w:val="32"/>
          <w:szCs w:val="32"/>
        </w:rPr>
      </w:pPr>
      <w:r w:rsidRPr="003B4066">
        <w:rPr>
          <w:rFonts w:ascii="Verdana" w:hAnsi="Verdana"/>
          <w:b/>
          <w:color w:val="333333"/>
          <w:sz w:val="32"/>
          <w:szCs w:val="32"/>
        </w:rPr>
        <w:t xml:space="preserve">Model: </w:t>
      </w:r>
      <w:r w:rsidRPr="00FA7495">
        <w:rPr>
          <w:rFonts w:ascii="Verdana" w:hAnsi="Verdana"/>
          <w:color w:val="333333"/>
          <w:sz w:val="32"/>
          <w:szCs w:val="32"/>
        </w:rPr>
        <w:t>FO.MMDP.LC.50/125.</w:t>
      </w:r>
      <w:r w:rsidR="00FA7495" w:rsidRPr="00FA7495">
        <w:rPr>
          <w:rFonts w:ascii="Verdana" w:hAnsi="Verdana"/>
          <w:color w:val="FF0000"/>
          <w:sz w:val="32"/>
          <w:szCs w:val="32"/>
        </w:rPr>
        <w:t>x</w:t>
      </w:r>
      <w:r w:rsidR="00FA7495" w:rsidRPr="00FA7495">
        <w:rPr>
          <w:rFonts w:ascii="Verdana" w:hAnsi="Verdana"/>
          <w:color w:val="333333"/>
          <w:sz w:val="32"/>
          <w:szCs w:val="32"/>
        </w:rPr>
        <w:t>M (OM3</w:t>
      </w:r>
      <w:r w:rsidRPr="00FA7495">
        <w:rPr>
          <w:rFonts w:ascii="Verdana" w:hAnsi="Verdana"/>
          <w:color w:val="333333"/>
          <w:sz w:val="32"/>
          <w:szCs w:val="32"/>
        </w:rPr>
        <w:t>)</w:t>
      </w:r>
      <w:r w:rsidR="00FA7495" w:rsidRPr="00FA7495">
        <w:rPr>
          <w:rFonts w:ascii="Verdana" w:hAnsi="Verdana"/>
          <w:color w:val="333333"/>
          <w:sz w:val="32"/>
          <w:szCs w:val="32"/>
        </w:rPr>
        <w:br/>
      </w:r>
      <w:r w:rsidR="00FA7495" w:rsidRPr="00FA7495">
        <w:rPr>
          <w:rFonts w:ascii="Verdana" w:hAnsi="Verdana"/>
          <w:color w:val="FF0000"/>
          <w:sz w:val="32"/>
          <w:szCs w:val="32"/>
        </w:rPr>
        <w:t>x</w:t>
      </w:r>
      <w:r w:rsidR="00FA7495" w:rsidRPr="00FA7495">
        <w:rPr>
          <w:rFonts w:ascii="Verdana" w:hAnsi="Verdana"/>
          <w:color w:val="333333"/>
          <w:sz w:val="32"/>
          <w:szCs w:val="32"/>
        </w:rPr>
        <w:t>=Length: 1/2/3/5/10/15/20/30</w:t>
      </w:r>
      <w:r w:rsidRPr="00FA7495">
        <w:rPr>
          <w:rFonts w:ascii="Verdana" w:hAnsi="Verdana"/>
          <w:b/>
          <w:color w:val="333333"/>
          <w:sz w:val="32"/>
          <w:szCs w:val="32"/>
        </w:rPr>
        <w:br/>
      </w:r>
      <w:r w:rsidRPr="003B4066">
        <w:rPr>
          <w:rFonts w:ascii="Verdana" w:hAnsi="Verdana"/>
          <w:b/>
          <w:color w:val="333333"/>
          <w:sz w:val="32"/>
          <w:szCs w:val="32"/>
        </w:rPr>
        <w:t>Description:</w:t>
      </w:r>
      <w:r w:rsidRPr="003B4066">
        <w:rPr>
          <w:rFonts w:ascii="Verdana" w:hAnsi="Verdana"/>
          <w:b/>
          <w:sz w:val="32"/>
          <w:szCs w:val="32"/>
        </w:rPr>
        <w:t xml:space="preserve"> </w:t>
      </w:r>
      <w:r w:rsidRPr="00FA7495">
        <w:rPr>
          <w:rFonts w:ascii="Verdana" w:hAnsi="Verdana"/>
          <w:color w:val="333333"/>
          <w:sz w:val="32"/>
          <w:szCs w:val="32"/>
        </w:rPr>
        <w:t>LC-LC Multimode</w:t>
      </w:r>
      <w:r w:rsidR="00F17EFE">
        <w:rPr>
          <w:rFonts w:ascii="Verdana" w:hAnsi="Verdana"/>
          <w:color w:val="333333"/>
          <w:sz w:val="32"/>
          <w:szCs w:val="32"/>
        </w:rPr>
        <w:t xml:space="preserve"> Fiber </w:t>
      </w:r>
      <w:proofErr w:type="spellStart"/>
      <w:r w:rsidR="00F17EFE">
        <w:rPr>
          <w:rFonts w:ascii="Verdana" w:hAnsi="Verdana"/>
          <w:color w:val="333333"/>
          <w:sz w:val="32"/>
          <w:szCs w:val="32"/>
        </w:rPr>
        <w:t>Patchcord</w:t>
      </w:r>
      <w:proofErr w:type="spellEnd"/>
      <w:r w:rsidR="00F17EFE">
        <w:rPr>
          <w:rFonts w:ascii="Verdana" w:hAnsi="Verdana"/>
          <w:color w:val="333333"/>
          <w:sz w:val="32"/>
          <w:szCs w:val="32"/>
        </w:rPr>
        <w:t xml:space="preserve">, </w:t>
      </w:r>
      <w:r w:rsidRPr="00FA7495">
        <w:rPr>
          <w:rFonts w:ascii="Verdana" w:hAnsi="Verdana"/>
          <w:color w:val="333333"/>
          <w:sz w:val="32"/>
          <w:szCs w:val="32"/>
        </w:rPr>
        <w:t xml:space="preserve">Duplex </w:t>
      </w:r>
      <w:r w:rsidR="00F17EFE">
        <w:rPr>
          <w:rFonts w:ascii="Verdana" w:hAnsi="Verdana"/>
          <w:color w:val="333333"/>
          <w:sz w:val="32"/>
          <w:szCs w:val="32"/>
        </w:rPr>
        <w:br/>
      </w:r>
      <w:r w:rsidRPr="00FA7495">
        <w:rPr>
          <w:rFonts w:ascii="Verdana" w:hAnsi="Verdana"/>
          <w:color w:val="333333"/>
          <w:sz w:val="32"/>
          <w:szCs w:val="32"/>
        </w:rPr>
        <w:t>50/125µm</w:t>
      </w:r>
      <w:r w:rsidR="00F17EFE">
        <w:rPr>
          <w:rFonts w:ascii="Verdana" w:hAnsi="Verdana"/>
          <w:color w:val="333333"/>
          <w:sz w:val="32"/>
          <w:szCs w:val="32"/>
        </w:rPr>
        <w:t xml:space="preserve"> (</w:t>
      </w:r>
      <w:r w:rsidRPr="00FA7495">
        <w:rPr>
          <w:rFonts w:ascii="Verdana" w:hAnsi="Verdana"/>
          <w:color w:val="333333"/>
          <w:sz w:val="32"/>
          <w:szCs w:val="32"/>
        </w:rPr>
        <w:t>OM3</w:t>
      </w:r>
      <w:r w:rsidR="00F17EFE">
        <w:rPr>
          <w:rFonts w:ascii="Verdana" w:hAnsi="Verdana"/>
          <w:color w:val="333333"/>
          <w:sz w:val="32"/>
          <w:szCs w:val="32"/>
        </w:rPr>
        <w:t>)</w:t>
      </w:r>
      <w:r w:rsidRPr="00FA7495">
        <w:rPr>
          <w:rFonts w:ascii="Verdana" w:hAnsi="Verdana"/>
          <w:color w:val="333333"/>
          <w:sz w:val="32"/>
          <w:szCs w:val="32"/>
        </w:rPr>
        <w:t xml:space="preserve"> (1M</w:t>
      </w:r>
      <w:r w:rsidR="00FA7495" w:rsidRPr="00FA7495">
        <w:rPr>
          <w:rFonts w:ascii="Verdana" w:hAnsi="Verdana"/>
          <w:color w:val="333333"/>
          <w:sz w:val="32"/>
          <w:szCs w:val="32"/>
        </w:rPr>
        <w:t>/2M/3M/5M/10&lt;/15M/20M/30M</w:t>
      </w:r>
      <w:r w:rsidRPr="00FA7495">
        <w:rPr>
          <w:rFonts w:ascii="Verdana" w:hAnsi="Verdana"/>
          <w:color w:val="333333"/>
          <w:sz w:val="32"/>
          <w:szCs w:val="32"/>
        </w:rPr>
        <w:t>)</w:t>
      </w:r>
      <w:r w:rsidRPr="00FA7495">
        <w:rPr>
          <w:rFonts w:ascii="Verdana" w:hAnsi="Verdana"/>
          <w:color w:val="333333"/>
          <w:sz w:val="32"/>
          <w:szCs w:val="32"/>
        </w:rPr>
        <w:br/>
      </w:r>
      <w:r>
        <w:rPr>
          <w:rFonts w:ascii="Verdana" w:hAnsi="Verdana"/>
          <w:b/>
          <w:color w:val="333333"/>
          <w:sz w:val="32"/>
          <w:szCs w:val="32"/>
        </w:rPr>
        <w:br/>
      </w:r>
      <w:r w:rsidR="006D22EF">
        <w:rPr>
          <w:noProof/>
          <w:color w:val="333333"/>
        </w:rPr>
        <w:drawing>
          <wp:inline distT="0" distB="0" distL="0" distR="0">
            <wp:extent cx="3901297" cy="3467819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98" cy="347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F2CC6">
        <w:rPr>
          <w:color w:val="333333"/>
        </w:rPr>
        <w:br/>
      </w:r>
    </w:p>
    <w:p w:rsidR="00FA7495" w:rsidRDefault="003B4066" w:rsidP="002B3688">
      <w:pPr>
        <w:rPr>
          <w:rFonts w:ascii="Verdana" w:hAnsi="Verdana"/>
          <w:color w:val="333333"/>
          <w:sz w:val="28"/>
          <w:szCs w:val="28"/>
        </w:rPr>
      </w:pPr>
      <w:r w:rsidRPr="003B4066">
        <w:rPr>
          <w:rFonts w:ascii="Verdana" w:hAnsi="Verdana"/>
          <w:b/>
          <w:color w:val="333333"/>
          <w:sz w:val="32"/>
          <w:szCs w:val="32"/>
        </w:rPr>
        <w:t>Features</w:t>
      </w:r>
      <w:proofErr w:type="gramStart"/>
      <w:r w:rsidRPr="003B4066">
        <w:rPr>
          <w:rFonts w:ascii="Verdana" w:hAnsi="Verdana"/>
          <w:b/>
          <w:color w:val="333333"/>
          <w:sz w:val="32"/>
          <w:szCs w:val="32"/>
        </w:rPr>
        <w:t>:</w:t>
      </w:r>
      <w:proofErr w:type="gramEnd"/>
      <w:r w:rsidRPr="003B4066">
        <w:rPr>
          <w:rFonts w:ascii="Verdana" w:hAnsi="Verdana"/>
          <w:b/>
          <w:color w:val="333333"/>
          <w:sz w:val="32"/>
          <w:szCs w:val="32"/>
        </w:rPr>
        <w:br/>
      </w:r>
      <w:r w:rsidR="002B3688" w:rsidRPr="003B4066">
        <w:rPr>
          <w:rFonts w:ascii="Verdana" w:hAnsi="Verdana"/>
          <w:color w:val="333333"/>
          <w:sz w:val="28"/>
          <w:szCs w:val="28"/>
        </w:rPr>
        <w:t xml:space="preserve">LC to LC Duplex 10Gb Multimode OM3 Fiber Optic Patch Cables by Amphenol offer unparalleled optical network performance at data-rates up to 10-Gigabits per second. Aqua OM3 Laser Optimized Multimode Fiber is well suited for 850nm VCSEL 10GBASE-SR link distances up to 300m (984 </w:t>
      </w:r>
      <w:proofErr w:type="spellStart"/>
      <w:r w:rsidR="002B3688" w:rsidRPr="003B4066">
        <w:rPr>
          <w:rFonts w:ascii="Verdana" w:hAnsi="Verdana"/>
          <w:color w:val="333333"/>
          <w:sz w:val="28"/>
          <w:szCs w:val="28"/>
        </w:rPr>
        <w:t>ft</w:t>
      </w:r>
      <w:proofErr w:type="spellEnd"/>
      <w:r w:rsidR="002B3688" w:rsidRPr="003B4066">
        <w:rPr>
          <w:rFonts w:ascii="Verdana" w:hAnsi="Verdana"/>
          <w:color w:val="333333"/>
          <w:sz w:val="28"/>
          <w:szCs w:val="28"/>
        </w:rPr>
        <w:t xml:space="preserve">). Each 50/125um multimode fiber optic patch cable utilizes a Low Smoke Zero Halogen riser-rated jacket for compatibility with most datacenter and critical area applications. UPC type duplex LC connectors are pre-installed </w:t>
      </w:r>
      <w:r w:rsidR="002B3688" w:rsidRPr="003B4066">
        <w:rPr>
          <w:rFonts w:ascii="Verdana" w:hAnsi="Verdana"/>
          <w:color w:val="333333"/>
          <w:sz w:val="28"/>
          <w:szCs w:val="28"/>
        </w:rPr>
        <w:lastRenderedPageBreak/>
        <w:t>by an ISO</w:t>
      </w:r>
      <w:proofErr w:type="gramStart"/>
      <w:r w:rsidR="002B3688" w:rsidRPr="003B4066">
        <w:rPr>
          <w:rFonts w:ascii="Verdana" w:hAnsi="Verdana"/>
          <w:color w:val="333333"/>
          <w:sz w:val="28"/>
          <w:szCs w:val="28"/>
        </w:rPr>
        <w:t>:9001</w:t>
      </w:r>
      <w:proofErr w:type="gramEnd"/>
      <w:r w:rsidR="002B3688" w:rsidRPr="003B4066">
        <w:rPr>
          <w:rFonts w:ascii="Verdana" w:hAnsi="Verdana"/>
          <w:color w:val="333333"/>
          <w:sz w:val="28"/>
          <w:szCs w:val="28"/>
        </w:rPr>
        <w:t xml:space="preserve"> certified factory with 30+ </w:t>
      </w:r>
      <w:proofErr w:type="spellStart"/>
      <w:r w:rsidR="002B3688" w:rsidRPr="003B4066">
        <w:rPr>
          <w:rFonts w:ascii="Verdana" w:hAnsi="Verdana"/>
          <w:color w:val="333333"/>
          <w:sz w:val="28"/>
          <w:szCs w:val="28"/>
        </w:rPr>
        <w:t>years experience</w:t>
      </w:r>
      <w:proofErr w:type="spellEnd"/>
      <w:r w:rsidR="002B3688" w:rsidRPr="003B4066">
        <w:rPr>
          <w:rFonts w:ascii="Verdana" w:hAnsi="Verdana"/>
          <w:color w:val="333333"/>
          <w:sz w:val="28"/>
          <w:szCs w:val="28"/>
        </w:rPr>
        <w:t>. Cisco, Dell, HP and Brocade approved vendor.</w:t>
      </w:r>
    </w:p>
    <w:p w:rsidR="00FA7495" w:rsidRDefault="00FA7495" w:rsidP="002B3688">
      <w:pPr>
        <w:rPr>
          <w:rFonts w:ascii="Verdana" w:hAnsi="Verdana"/>
          <w:color w:val="333333"/>
          <w:sz w:val="28"/>
          <w:szCs w:val="28"/>
        </w:rPr>
      </w:pPr>
    </w:p>
    <w:p w:rsidR="006D22EF" w:rsidRPr="003B4066" w:rsidRDefault="003B4066" w:rsidP="002B3688">
      <w:pPr>
        <w:rPr>
          <w:rFonts w:ascii="Verdana" w:hAnsi="Verdana"/>
          <w:color w:val="333333"/>
          <w:sz w:val="28"/>
          <w:szCs w:val="28"/>
        </w:rPr>
      </w:pPr>
      <w:r w:rsidRPr="003B4066">
        <w:rPr>
          <w:rFonts w:ascii="Verdana" w:hAnsi="Verdana"/>
          <w:color w:val="333333"/>
          <w:sz w:val="28"/>
          <w:szCs w:val="28"/>
        </w:rPr>
        <w:br/>
      </w:r>
      <w:r w:rsidR="00266562" w:rsidRPr="00266562">
        <w:rPr>
          <w:rFonts w:ascii="Verdana" w:hAnsi="Verdana"/>
          <w:b/>
          <w:color w:val="333333"/>
          <w:sz w:val="28"/>
          <w:szCs w:val="28"/>
        </w:rPr>
        <w:t>Fiber Optic Patch Cord Technical Standard</w:t>
      </w:r>
      <w:r w:rsidR="00266562">
        <w:rPr>
          <w:rFonts w:ascii="Verdana" w:hAnsi="Verdana"/>
          <w:color w:val="333333"/>
          <w:sz w:val="28"/>
          <w:szCs w:val="28"/>
        </w:rPr>
        <w:t>:</w:t>
      </w:r>
      <w:r>
        <w:rPr>
          <w:rFonts w:ascii="Verdana" w:hAnsi="Verdana"/>
          <w:color w:val="333333"/>
          <w:sz w:val="28"/>
          <w:szCs w:val="28"/>
        </w:rPr>
        <w:br/>
      </w:r>
      <w:r w:rsidR="002B3688" w:rsidRPr="003B4066">
        <w:rPr>
          <w:rFonts w:ascii="Verdana" w:hAnsi="Verdana"/>
          <w:color w:val="333333"/>
          <w:sz w:val="28"/>
          <w:szCs w:val="28"/>
        </w:rPr>
        <w:t>•</w:t>
      </w:r>
      <w:r w:rsidR="00FA7495">
        <w:rPr>
          <w:rFonts w:ascii="Verdana" w:hAnsi="Verdana"/>
          <w:color w:val="333333"/>
          <w:sz w:val="28"/>
          <w:szCs w:val="28"/>
        </w:rPr>
        <w:t xml:space="preserve"> </w:t>
      </w:r>
      <w:r w:rsidR="002B3688" w:rsidRPr="003B4066">
        <w:rPr>
          <w:rFonts w:ascii="Verdana" w:hAnsi="Verdana"/>
          <w:color w:val="333333"/>
          <w:sz w:val="28"/>
          <w:szCs w:val="28"/>
        </w:rPr>
        <w:t>Connectors: LC to LC Duplex Multimode UPC w/ Ceramic Ferrules</w:t>
      </w:r>
      <w:r>
        <w:rPr>
          <w:rFonts w:ascii="Verdana" w:hAnsi="Verdana"/>
          <w:color w:val="333333"/>
          <w:sz w:val="28"/>
          <w:szCs w:val="28"/>
        </w:rPr>
        <w:br/>
      </w:r>
      <w:r w:rsidR="002B3688" w:rsidRPr="003B4066">
        <w:rPr>
          <w:rFonts w:ascii="Verdana" w:hAnsi="Verdana"/>
          <w:color w:val="333333"/>
          <w:sz w:val="28"/>
          <w:szCs w:val="28"/>
        </w:rPr>
        <w:t>•</w:t>
      </w:r>
      <w:r w:rsidR="00FA7495">
        <w:rPr>
          <w:rFonts w:ascii="Verdana" w:hAnsi="Verdana"/>
          <w:color w:val="333333"/>
          <w:sz w:val="28"/>
          <w:szCs w:val="28"/>
        </w:rPr>
        <w:t xml:space="preserve"> </w:t>
      </w:r>
      <w:r w:rsidR="002B3688" w:rsidRPr="003B4066">
        <w:rPr>
          <w:rFonts w:ascii="Verdana" w:hAnsi="Verdana"/>
          <w:color w:val="333333"/>
          <w:sz w:val="28"/>
          <w:szCs w:val="28"/>
        </w:rPr>
        <w:t>Cable: 50/125um OM3 10Gb Laser Opti</w:t>
      </w:r>
      <w:r>
        <w:rPr>
          <w:rFonts w:ascii="Verdana" w:hAnsi="Verdana"/>
          <w:color w:val="333333"/>
          <w:sz w:val="28"/>
          <w:szCs w:val="28"/>
        </w:rPr>
        <w:t>mized Multimode Fiber (</w:t>
      </w:r>
      <w:proofErr w:type="spellStart"/>
      <w:r>
        <w:rPr>
          <w:rFonts w:ascii="Verdana" w:hAnsi="Verdana"/>
          <w:color w:val="333333"/>
          <w:sz w:val="28"/>
          <w:szCs w:val="28"/>
        </w:rPr>
        <w:t>Zipcord</w:t>
      </w:r>
      <w:proofErr w:type="spellEnd"/>
      <w:r>
        <w:rPr>
          <w:rFonts w:ascii="Verdana" w:hAnsi="Verdana"/>
          <w:color w:val="333333"/>
          <w:sz w:val="28"/>
          <w:szCs w:val="28"/>
        </w:rPr>
        <w:t>)</w:t>
      </w:r>
      <w:r>
        <w:rPr>
          <w:rFonts w:ascii="Verdana" w:hAnsi="Verdana"/>
          <w:color w:val="333333"/>
          <w:sz w:val="28"/>
          <w:szCs w:val="28"/>
        </w:rPr>
        <w:br/>
      </w:r>
      <w:r w:rsidR="00266562">
        <w:rPr>
          <w:rFonts w:ascii="Verdana" w:hAnsi="Verdana"/>
          <w:color w:val="333333"/>
          <w:sz w:val="28"/>
          <w:szCs w:val="28"/>
        </w:rPr>
        <w:t>•</w:t>
      </w:r>
      <w:r w:rsidR="00FA7495">
        <w:rPr>
          <w:rFonts w:ascii="Verdana" w:hAnsi="Verdana"/>
          <w:color w:val="333333"/>
          <w:sz w:val="28"/>
          <w:szCs w:val="28"/>
        </w:rPr>
        <w:t xml:space="preserve"> </w:t>
      </w:r>
      <w:r w:rsidR="00266562">
        <w:rPr>
          <w:rFonts w:ascii="Verdana" w:hAnsi="Verdana"/>
          <w:color w:val="333333"/>
          <w:sz w:val="28"/>
          <w:szCs w:val="28"/>
        </w:rPr>
        <w:t xml:space="preserve">Jacket: </w:t>
      </w:r>
      <w:r w:rsidR="00266562" w:rsidRPr="00266562">
        <w:rPr>
          <w:rFonts w:ascii="Verdana" w:hAnsi="Verdana"/>
          <w:color w:val="333333"/>
          <w:sz w:val="28"/>
          <w:szCs w:val="28"/>
        </w:rPr>
        <w:t>Riser (OFNR), Plenum (OFNP),</w:t>
      </w:r>
      <w:r w:rsidR="00266562">
        <w:rPr>
          <w:rFonts w:ascii="Verdana" w:hAnsi="Verdana"/>
          <w:color w:val="333333"/>
          <w:sz w:val="28"/>
          <w:szCs w:val="28"/>
        </w:rPr>
        <w:t xml:space="preserve"> </w:t>
      </w:r>
      <w:r w:rsidR="002B3688" w:rsidRPr="003B4066">
        <w:rPr>
          <w:rFonts w:ascii="Verdana" w:hAnsi="Verdana"/>
          <w:color w:val="333333"/>
          <w:sz w:val="28"/>
          <w:szCs w:val="28"/>
        </w:rPr>
        <w:t>Low Smoke Zero H</w:t>
      </w:r>
      <w:r w:rsidR="00266562">
        <w:rPr>
          <w:rFonts w:ascii="Verdana" w:hAnsi="Verdana"/>
          <w:color w:val="333333"/>
          <w:sz w:val="28"/>
          <w:szCs w:val="28"/>
        </w:rPr>
        <w:t>alogen (LSZH)</w:t>
      </w:r>
      <w:r>
        <w:rPr>
          <w:rFonts w:ascii="Verdana" w:hAnsi="Verdana"/>
          <w:color w:val="333333"/>
          <w:sz w:val="28"/>
          <w:szCs w:val="28"/>
        </w:rPr>
        <w:br/>
      </w:r>
      <w:r w:rsidRPr="003B4066">
        <w:rPr>
          <w:rFonts w:ascii="Verdana" w:hAnsi="Verdana"/>
          <w:color w:val="333333"/>
          <w:sz w:val="28"/>
          <w:szCs w:val="28"/>
        </w:rPr>
        <w:t xml:space="preserve">• </w:t>
      </w:r>
      <w:r w:rsidR="00FA7495">
        <w:rPr>
          <w:rFonts w:ascii="Verdana" w:hAnsi="Verdana"/>
          <w:color w:val="333333"/>
          <w:sz w:val="28"/>
          <w:szCs w:val="28"/>
        </w:rPr>
        <w:t xml:space="preserve"> Cord length: 1M/2M/3M/5M/10M/15M/20M/30M</w:t>
      </w:r>
      <w:r>
        <w:rPr>
          <w:rFonts w:ascii="Verdana" w:hAnsi="Verdana"/>
          <w:color w:val="333333"/>
          <w:sz w:val="28"/>
          <w:szCs w:val="28"/>
        </w:rPr>
        <w:br/>
      </w:r>
      <w:r w:rsidR="002B3688" w:rsidRPr="003B4066">
        <w:rPr>
          <w:rFonts w:ascii="Verdana" w:hAnsi="Verdana"/>
          <w:color w:val="333333"/>
          <w:sz w:val="28"/>
          <w:szCs w:val="28"/>
        </w:rPr>
        <w:t>•</w:t>
      </w:r>
      <w:r w:rsidR="00FA7495">
        <w:rPr>
          <w:rFonts w:ascii="Verdana" w:hAnsi="Verdana"/>
          <w:color w:val="333333"/>
          <w:sz w:val="28"/>
          <w:szCs w:val="28"/>
        </w:rPr>
        <w:t xml:space="preserve"> </w:t>
      </w:r>
      <w:r w:rsidR="002B3688" w:rsidRPr="003B4066">
        <w:rPr>
          <w:rFonts w:ascii="Verdana" w:hAnsi="Verdana"/>
          <w:color w:val="333333"/>
          <w:sz w:val="28"/>
          <w:szCs w:val="28"/>
        </w:rPr>
        <w:t xml:space="preserve">Ideal for 10-Gigabit Ethernet backbone </w:t>
      </w:r>
      <w:r>
        <w:rPr>
          <w:rFonts w:ascii="Verdana" w:hAnsi="Verdana"/>
          <w:color w:val="333333"/>
          <w:sz w:val="28"/>
          <w:szCs w:val="28"/>
        </w:rPr>
        <w:t>installations up to 300m length</w:t>
      </w:r>
      <w:r>
        <w:rPr>
          <w:rFonts w:ascii="Verdana" w:hAnsi="Verdana"/>
          <w:color w:val="333333"/>
          <w:sz w:val="28"/>
          <w:szCs w:val="28"/>
        </w:rPr>
        <w:br/>
      </w:r>
      <w:r w:rsidR="002B3688" w:rsidRPr="003B4066">
        <w:rPr>
          <w:rFonts w:ascii="Verdana" w:hAnsi="Verdana"/>
          <w:color w:val="333333"/>
          <w:sz w:val="28"/>
          <w:szCs w:val="28"/>
        </w:rPr>
        <w:t>•</w:t>
      </w:r>
      <w:r w:rsidR="00FA7495">
        <w:rPr>
          <w:rFonts w:ascii="Verdana" w:hAnsi="Verdana"/>
          <w:color w:val="333333"/>
          <w:sz w:val="28"/>
          <w:szCs w:val="28"/>
        </w:rPr>
        <w:t xml:space="preserve"> </w:t>
      </w:r>
      <w:r w:rsidR="002B3688" w:rsidRPr="003B4066">
        <w:rPr>
          <w:rFonts w:ascii="Verdana" w:hAnsi="Verdana"/>
          <w:color w:val="333333"/>
          <w:sz w:val="28"/>
          <w:szCs w:val="28"/>
        </w:rPr>
        <w:t xml:space="preserve">Backward compatible with </w:t>
      </w:r>
      <w:r>
        <w:rPr>
          <w:rFonts w:ascii="Verdana" w:hAnsi="Verdana"/>
          <w:color w:val="333333"/>
          <w:sz w:val="28"/>
          <w:szCs w:val="28"/>
        </w:rPr>
        <w:t>50/125 OM2 &amp; 62.5/125 OM1 fiber</w:t>
      </w:r>
      <w:r>
        <w:rPr>
          <w:rFonts w:ascii="Verdana" w:hAnsi="Verdana"/>
          <w:color w:val="333333"/>
          <w:sz w:val="28"/>
          <w:szCs w:val="28"/>
        </w:rPr>
        <w:br/>
      </w:r>
      <w:r w:rsidR="002B3688" w:rsidRPr="003B4066">
        <w:rPr>
          <w:rFonts w:ascii="Verdana" w:hAnsi="Verdana"/>
          <w:color w:val="333333"/>
          <w:sz w:val="28"/>
          <w:szCs w:val="28"/>
        </w:rPr>
        <w:t>•</w:t>
      </w:r>
      <w:r w:rsidR="00FA7495">
        <w:rPr>
          <w:rFonts w:ascii="Verdana" w:hAnsi="Verdana"/>
          <w:color w:val="333333"/>
          <w:sz w:val="28"/>
          <w:szCs w:val="28"/>
        </w:rPr>
        <w:t xml:space="preserve"> </w:t>
      </w:r>
      <w:r w:rsidR="002B3688" w:rsidRPr="003B4066">
        <w:rPr>
          <w:rFonts w:ascii="Verdana" w:hAnsi="Verdana"/>
          <w:color w:val="333333"/>
          <w:sz w:val="28"/>
          <w:szCs w:val="28"/>
        </w:rPr>
        <w:t>Precision-built, polished, and optically tested prior to ship</w:t>
      </w:r>
      <w:r>
        <w:rPr>
          <w:rFonts w:ascii="Verdana" w:hAnsi="Verdana"/>
          <w:color w:val="333333"/>
          <w:sz w:val="28"/>
          <w:szCs w:val="28"/>
        </w:rPr>
        <w:t>ment</w:t>
      </w:r>
      <w:r>
        <w:rPr>
          <w:rFonts w:ascii="Verdana" w:hAnsi="Verdana"/>
          <w:color w:val="333333"/>
          <w:sz w:val="28"/>
          <w:szCs w:val="28"/>
        </w:rPr>
        <w:br/>
      </w:r>
      <w:r w:rsidR="002B3688" w:rsidRPr="003B4066">
        <w:rPr>
          <w:rFonts w:ascii="Verdana" w:hAnsi="Verdana"/>
          <w:color w:val="333333"/>
          <w:sz w:val="28"/>
          <w:szCs w:val="28"/>
        </w:rPr>
        <w:t>•</w:t>
      </w:r>
      <w:r w:rsidR="00FA7495">
        <w:rPr>
          <w:rFonts w:ascii="Verdana" w:hAnsi="Verdana"/>
          <w:color w:val="333333"/>
          <w:sz w:val="28"/>
          <w:szCs w:val="28"/>
        </w:rPr>
        <w:t xml:space="preserve"> </w:t>
      </w:r>
      <w:r w:rsidR="002B3688" w:rsidRPr="003B4066">
        <w:rPr>
          <w:rFonts w:ascii="Verdana" w:hAnsi="Verdana"/>
          <w:color w:val="333333"/>
          <w:sz w:val="28"/>
          <w:szCs w:val="28"/>
        </w:rPr>
        <w:t>Full support for LED &amp; VCSEL</w:t>
      </w:r>
      <w:r>
        <w:rPr>
          <w:rFonts w:ascii="Verdana" w:hAnsi="Verdana"/>
          <w:color w:val="333333"/>
          <w:sz w:val="28"/>
          <w:szCs w:val="28"/>
        </w:rPr>
        <w:t xml:space="preserve"> light sources @ 850nm &amp; 1300nm</w:t>
      </w:r>
      <w:r>
        <w:rPr>
          <w:rFonts w:ascii="Verdana" w:hAnsi="Verdana"/>
          <w:color w:val="333333"/>
          <w:sz w:val="28"/>
          <w:szCs w:val="28"/>
        </w:rPr>
        <w:br/>
      </w:r>
      <w:r w:rsidR="002B3688" w:rsidRPr="003B4066">
        <w:rPr>
          <w:rFonts w:ascii="Verdana" w:hAnsi="Verdana"/>
          <w:color w:val="333333"/>
          <w:sz w:val="28"/>
          <w:szCs w:val="28"/>
        </w:rPr>
        <w:t>•</w:t>
      </w:r>
      <w:r w:rsidR="00FA7495">
        <w:rPr>
          <w:rFonts w:ascii="Verdana" w:hAnsi="Verdana"/>
          <w:color w:val="333333"/>
          <w:sz w:val="28"/>
          <w:szCs w:val="28"/>
        </w:rPr>
        <w:t xml:space="preserve"> </w:t>
      </w:r>
      <w:r w:rsidR="002B3688" w:rsidRPr="003B4066">
        <w:rPr>
          <w:rFonts w:ascii="Verdana" w:hAnsi="Verdana"/>
          <w:color w:val="333333"/>
          <w:sz w:val="28"/>
          <w:szCs w:val="28"/>
        </w:rPr>
        <w:t>High-grade halogen-free molded str</w:t>
      </w:r>
      <w:r>
        <w:rPr>
          <w:rFonts w:ascii="Verdana" w:hAnsi="Verdana"/>
          <w:color w:val="333333"/>
          <w:sz w:val="28"/>
          <w:szCs w:val="28"/>
        </w:rPr>
        <w:t xml:space="preserve">ain relief for added durability </w:t>
      </w:r>
      <w:r>
        <w:rPr>
          <w:rFonts w:ascii="Verdana" w:hAnsi="Verdana"/>
          <w:color w:val="333333"/>
          <w:sz w:val="28"/>
          <w:szCs w:val="28"/>
        </w:rPr>
        <w:br/>
      </w:r>
      <w:r w:rsidR="002B3688" w:rsidRPr="003B4066">
        <w:rPr>
          <w:rFonts w:ascii="Verdana" w:hAnsi="Verdana"/>
          <w:color w:val="333333"/>
          <w:sz w:val="28"/>
          <w:szCs w:val="28"/>
        </w:rPr>
        <w:t>•</w:t>
      </w:r>
      <w:r w:rsidR="00FA7495">
        <w:rPr>
          <w:rFonts w:ascii="Verdana" w:hAnsi="Verdana"/>
          <w:color w:val="333333"/>
          <w:sz w:val="28"/>
          <w:szCs w:val="28"/>
        </w:rPr>
        <w:t xml:space="preserve"> </w:t>
      </w:r>
      <w:r w:rsidR="002B3688" w:rsidRPr="003B4066">
        <w:rPr>
          <w:rFonts w:ascii="Verdana" w:hAnsi="Verdana"/>
          <w:color w:val="333333"/>
          <w:sz w:val="28"/>
          <w:szCs w:val="28"/>
        </w:rPr>
        <w:t>Insertion Loss: = 0.30 dB</w:t>
      </w:r>
      <w:r>
        <w:rPr>
          <w:rFonts w:ascii="Verdana" w:hAnsi="Verdana"/>
          <w:color w:val="333333"/>
          <w:sz w:val="28"/>
          <w:szCs w:val="28"/>
        </w:rPr>
        <w:br/>
        <w:t>•</w:t>
      </w:r>
      <w:r w:rsidR="00FA7495">
        <w:rPr>
          <w:rFonts w:ascii="Verdana" w:hAnsi="Verdana"/>
          <w:color w:val="333333"/>
          <w:sz w:val="28"/>
          <w:szCs w:val="28"/>
        </w:rPr>
        <w:t xml:space="preserve"> </w:t>
      </w:r>
      <w:r>
        <w:rPr>
          <w:rFonts w:ascii="Verdana" w:hAnsi="Verdana"/>
          <w:color w:val="333333"/>
          <w:sz w:val="28"/>
          <w:szCs w:val="28"/>
        </w:rPr>
        <w:t>Return Loss: = 55 dB</w:t>
      </w:r>
      <w:r>
        <w:rPr>
          <w:rFonts w:ascii="Verdana" w:hAnsi="Verdana"/>
          <w:color w:val="333333"/>
          <w:sz w:val="28"/>
          <w:szCs w:val="28"/>
        </w:rPr>
        <w:br/>
      </w:r>
      <w:r w:rsidR="002B3688" w:rsidRPr="003B4066">
        <w:rPr>
          <w:rFonts w:ascii="Verdana" w:hAnsi="Verdana"/>
          <w:color w:val="333333"/>
          <w:sz w:val="28"/>
          <w:szCs w:val="28"/>
        </w:rPr>
        <w:t>•</w:t>
      </w:r>
      <w:r w:rsidR="00FA7495">
        <w:rPr>
          <w:rFonts w:ascii="Verdana" w:hAnsi="Verdana"/>
          <w:color w:val="333333"/>
          <w:sz w:val="28"/>
          <w:szCs w:val="28"/>
        </w:rPr>
        <w:t xml:space="preserve"> </w:t>
      </w:r>
      <w:r w:rsidR="002B3688" w:rsidRPr="003B4066">
        <w:rPr>
          <w:rFonts w:ascii="Verdana" w:hAnsi="Verdana"/>
          <w:color w:val="333333"/>
          <w:sz w:val="28"/>
          <w:szCs w:val="28"/>
        </w:rPr>
        <w:t>Durability: 500 mating cycle</w:t>
      </w:r>
      <w:r>
        <w:rPr>
          <w:rFonts w:ascii="Verdana" w:hAnsi="Verdana"/>
          <w:color w:val="333333"/>
          <w:sz w:val="28"/>
          <w:szCs w:val="28"/>
        </w:rPr>
        <w:t>s per EIA/TIA-568-B.3</w:t>
      </w:r>
      <w:r>
        <w:rPr>
          <w:rFonts w:ascii="Verdana" w:hAnsi="Verdana"/>
          <w:color w:val="333333"/>
          <w:sz w:val="28"/>
          <w:szCs w:val="28"/>
        </w:rPr>
        <w:br/>
      </w:r>
      <w:r w:rsidR="002B3688" w:rsidRPr="003B4066">
        <w:rPr>
          <w:rFonts w:ascii="Verdana" w:hAnsi="Verdana"/>
          <w:color w:val="333333"/>
          <w:sz w:val="28"/>
          <w:szCs w:val="28"/>
        </w:rPr>
        <w:t>•</w:t>
      </w:r>
      <w:r w:rsidR="00FA7495">
        <w:rPr>
          <w:rFonts w:ascii="Verdana" w:hAnsi="Verdana"/>
          <w:color w:val="333333"/>
          <w:sz w:val="28"/>
          <w:szCs w:val="28"/>
        </w:rPr>
        <w:t xml:space="preserve"> </w:t>
      </w:r>
      <w:r w:rsidR="002B3688" w:rsidRPr="003B4066">
        <w:rPr>
          <w:rFonts w:ascii="Verdana" w:hAnsi="Verdana"/>
          <w:color w:val="333333"/>
          <w:sz w:val="28"/>
          <w:szCs w:val="28"/>
        </w:rPr>
        <w:t>Bandwidth: 2000/</w:t>
      </w:r>
      <w:r w:rsidR="00FA7495">
        <w:rPr>
          <w:rFonts w:ascii="Verdana" w:hAnsi="Verdana"/>
          <w:color w:val="333333"/>
          <w:sz w:val="28"/>
          <w:szCs w:val="28"/>
        </w:rPr>
        <w:t>500 MHz-km (OM3) @ 850</w:t>
      </w:r>
      <w:r>
        <w:rPr>
          <w:rFonts w:ascii="Verdana" w:hAnsi="Verdana"/>
          <w:color w:val="333333"/>
          <w:sz w:val="28"/>
          <w:szCs w:val="28"/>
        </w:rPr>
        <w:t>/1300 nm</w:t>
      </w:r>
      <w:r>
        <w:rPr>
          <w:rFonts w:ascii="Verdana" w:hAnsi="Verdana"/>
          <w:color w:val="333333"/>
          <w:sz w:val="28"/>
          <w:szCs w:val="28"/>
        </w:rPr>
        <w:br/>
      </w:r>
      <w:r w:rsidR="002B3688" w:rsidRPr="003B4066">
        <w:rPr>
          <w:rFonts w:ascii="Verdana" w:hAnsi="Verdana"/>
          <w:color w:val="333333"/>
          <w:sz w:val="28"/>
          <w:szCs w:val="28"/>
        </w:rPr>
        <w:t>•</w:t>
      </w:r>
      <w:r w:rsidR="00FA7495">
        <w:rPr>
          <w:rFonts w:ascii="Verdana" w:hAnsi="Verdana"/>
          <w:color w:val="333333"/>
          <w:sz w:val="28"/>
          <w:szCs w:val="28"/>
        </w:rPr>
        <w:t xml:space="preserve"> </w:t>
      </w:r>
      <w:r w:rsidR="002B3688" w:rsidRPr="003B4066">
        <w:rPr>
          <w:rFonts w:ascii="Verdana" w:hAnsi="Verdana"/>
          <w:color w:val="333333"/>
          <w:sz w:val="28"/>
          <w:szCs w:val="28"/>
        </w:rPr>
        <w:t>RoHS Compliant</w:t>
      </w:r>
    </w:p>
    <w:p w:rsidR="006D22EF" w:rsidRPr="003B4066" w:rsidRDefault="003B4066" w:rsidP="003B4066">
      <w:pPr>
        <w:rPr>
          <w:rFonts w:ascii="Verdana" w:hAnsi="Verdana"/>
          <w:color w:val="333333"/>
          <w:sz w:val="28"/>
          <w:szCs w:val="28"/>
        </w:rPr>
      </w:pPr>
      <w:r w:rsidRPr="003B4066">
        <w:rPr>
          <w:rFonts w:ascii="Verdana" w:hAnsi="Verdana"/>
          <w:b/>
          <w:color w:val="333333"/>
          <w:sz w:val="32"/>
          <w:szCs w:val="32"/>
        </w:rPr>
        <w:t>Applications:</w:t>
      </w:r>
      <w:r w:rsidRPr="003B4066">
        <w:rPr>
          <w:rFonts w:ascii="Verdana" w:hAnsi="Verdana"/>
          <w:color w:val="333333"/>
          <w:sz w:val="28"/>
          <w:szCs w:val="28"/>
        </w:rPr>
        <w:t xml:space="preserve"> </w:t>
      </w:r>
      <w:r>
        <w:rPr>
          <w:rFonts w:ascii="Verdana" w:hAnsi="Verdana"/>
          <w:color w:val="333333"/>
          <w:sz w:val="28"/>
          <w:szCs w:val="28"/>
        </w:rPr>
        <w:br/>
        <w:t xml:space="preserve">• VCSEL applications </w:t>
      </w:r>
      <w:r>
        <w:rPr>
          <w:rFonts w:ascii="Verdana" w:hAnsi="Verdana"/>
          <w:color w:val="333333"/>
          <w:sz w:val="28"/>
          <w:szCs w:val="28"/>
        </w:rPr>
        <w:br/>
        <w:t xml:space="preserve">• FTTX </w:t>
      </w:r>
      <w:r>
        <w:rPr>
          <w:rFonts w:ascii="Verdana" w:hAnsi="Verdana"/>
          <w:color w:val="333333"/>
          <w:sz w:val="28"/>
          <w:szCs w:val="28"/>
        </w:rPr>
        <w:br/>
        <w:t xml:space="preserve">• 10 Gigabit networks </w:t>
      </w:r>
      <w:r>
        <w:rPr>
          <w:rFonts w:ascii="Verdana" w:hAnsi="Verdana"/>
          <w:color w:val="333333"/>
          <w:sz w:val="28"/>
          <w:szCs w:val="28"/>
        </w:rPr>
        <w:br/>
      </w:r>
      <w:r w:rsidRPr="003B4066">
        <w:rPr>
          <w:rFonts w:ascii="Verdana" w:hAnsi="Verdana"/>
          <w:color w:val="333333"/>
          <w:sz w:val="28"/>
          <w:szCs w:val="28"/>
        </w:rPr>
        <w:t>• LAN</w:t>
      </w:r>
    </w:p>
    <w:p w:rsidR="006D22EF" w:rsidRDefault="002B3688" w:rsidP="002B3688">
      <w:r>
        <w:rPr>
          <w:color w:val="333333"/>
        </w:rPr>
        <w:br/>
      </w:r>
    </w:p>
    <w:p w:rsidR="00D72612" w:rsidRDefault="00D72612" w:rsidP="002B3688"/>
    <w:p w:rsidR="006D22EF" w:rsidRDefault="006D22EF" w:rsidP="002B3688"/>
    <w:sectPr w:rsidR="006D22EF" w:rsidSect="00117DFF">
      <w:footerReference w:type="default" r:id="rId8"/>
      <w:pgSz w:w="12240" w:h="15840"/>
      <w:pgMar w:top="720" w:right="720" w:bottom="720" w:left="72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BF" w:rsidRDefault="000311BF" w:rsidP="00117DFF">
      <w:pPr>
        <w:spacing w:after="0" w:line="240" w:lineRule="auto"/>
      </w:pPr>
      <w:r>
        <w:separator/>
      </w:r>
    </w:p>
  </w:endnote>
  <w:endnote w:type="continuationSeparator" w:id="0">
    <w:p w:rsidR="000311BF" w:rsidRDefault="000311BF" w:rsidP="0011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FF" w:rsidRPr="00301225" w:rsidRDefault="00117DFF" w:rsidP="00117DFF">
    <w:pPr>
      <w:pStyle w:val="Footer"/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6C9C763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color w:val="4F81BD" w:themeColor="accent1"/>
        <w:sz w:val="20"/>
        <w:szCs w:val="20"/>
      </w:rPr>
      <w:fldChar w:fldCharType="separate"/>
    </w:r>
    <w:r w:rsidR="00F17EFE" w:rsidRPr="00F17EFE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Pr="00117DF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                                           </w:t>
    </w:r>
    <w:r w:rsidRPr="00301225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All specifications are subject to change without prior notice.  </w:t>
    </w:r>
  </w:p>
  <w:p w:rsidR="00117DFF" w:rsidRDefault="00117DFF" w:rsidP="00117DFF">
    <w:pPr>
      <w:pStyle w:val="Footer"/>
    </w:pPr>
    <w:r w:rsidRPr="00301225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                                                     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 </w:t>
    </w:r>
    <w:r w:rsidRPr="00301225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        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                         </w:t>
    </w:r>
    <w:r w:rsidRPr="00301225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© Copyright ATZ 2013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</w:t>
    </w:r>
  </w:p>
  <w:p w:rsidR="00117DFF" w:rsidRDefault="00117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BF" w:rsidRDefault="000311BF" w:rsidP="00117DFF">
      <w:pPr>
        <w:spacing w:after="0" w:line="240" w:lineRule="auto"/>
      </w:pPr>
      <w:r>
        <w:separator/>
      </w:r>
    </w:p>
  </w:footnote>
  <w:footnote w:type="continuationSeparator" w:id="0">
    <w:p w:rsidR="000311BF" w:rsidRDefault="000311BF" w:rsidP="00117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46"/>
    <w:rsid w:val="000311BF"/>
    <w:rsid w:val="00117DFF"/>
    <w:rsid w:val="00266562"/>
    <w:rsid w:val="002B3688"/>
    <w:rsid w:val="003B4066"/>
    <w:rsid w:val="00483A46"/>
    <w:rsid w:val="006D22EF"/>
    <w:rsid w:val="009F2CC6"/>
    <w:rsid w:val="00C44041"/>
    <w:rsid w:val="00D72612"/>
    <w:rsid w:val="00E2667D"/>
    <w:rsid w:val="00F17EFE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633C4-342B-495B-B054-CB16CE5D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DFF"/>
  </w:style>
  <w:style w:type="paragraph" w:styleId="Footer">
    <w:name w:val="footer"/>
    <w:basedOn w:val="Normal"/>
    <w:link w:val="FooterChar"/>
    <w:uiPriority w:val="99"/>
    <w:unhideWhenUsed/>
    <w:rsid w:val="00117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24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6C6"/>
                                <w:left w:val="single" w:sz="6" w:space="0" w:color="C6C6C6"/>
                                <w:bottom w:val="single" w:sz="6" w:space="0" w:color="C6C6C6"/>
                                <w:right w:val="single" w:sz="6" w:space="0" w:color="C6C6C6"/>
                              </w:divBdr>
                              <w:divsChild>
                                <w:div w:id="74464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8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Lee</cp:lastModifiedBy>
  <cp:revision>2</cp:revision>
  <dcterms:created xsi:type="dcterms:W3CDTF">2017-01-07T16:03:00Z</dcterms:created>
  <dcterms:modified xsi:type="dcterms:W3CDTF">2017-01-07T16:03:00Z</dcterms:modified>
</cp:coreProperties>
</file>